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C8" w:rsidRPr="004338C8" w:rsidRDefault="004338C8" w:rsidP="004338C8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 и Николай</w:t>
      </w:r>
      <w:r w:rsidRPr="004338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</w:p>
    <w:p w:rsidR="004338C8" w:rsidRDefault="004338C8" w:rsidP="004338C8">
      <w:pPr>
        <w:rPr>
          <w:sz w:val="28"/>
          <w:szCs w:val="28"/>
        </w:rPr>
      </w:pPr>
      <w:r>
        <w:rPr>
          <w:sz w:val="28"/>
          <w:szCs w:val="28"/>
        </w:rPr>
        <w:t>      Первая встреча Пушкина с Николаем I произошла в Москве, куда царь вызвал поэта из Михайловской ссылки. Это было через два месяца после расправы над декабристами, многие из которых были друзьями поэта. Пушкин знал, что в делах почти всех осужденных декабристов находили его вольнолюбивые стихи, что стихи эти были широко распространены в армии и что сам он у царя на подозрении. Когда Николай не добился от арестованных показаний о прямой связи с ними поэта, он приказал сжечь его «возмутительные»  стихи.</w:t>
      </w:r>
      <w:r>
        <w:rPr>
          <w:sz w:val="28"/>
          <w:szCs w:val="28"/>
        </w:rPr>
        <w:br/>
        <w:t>      Еще в Михайловском Пушкин тщательно пересматривает свои бумаги и уничтожает наиболее опасные страницы драгоценных записок о выдающихся современниках, которые он вел в продолжение пяти лет. Поэт боялся, что записи его могут… умножить число жертв.</w:t>
      </w:r>
      <w:r>
        <w:rPr>
          <w:sz w:val="28"/>
          <w:szCs w:val="28"/>
        </w:rPr>
        <w:br/>
        <w:t>      Царь спросил Пушкина, переменился ли за годы ссылки его образ мыслей и дает ли он слово думать и действовать иначе. Поэт не мог сделаться другим и по-прежнему вел себя свободно и независимо.  В стихотворении «</w:t>
      </w:r>
      <w:proofErr w:type="spellStart"/>
      <w:r>
        <w:rPr>
          <w:sz w:val="28"/>
          <w:szCs w:val="28"/>
        </w:rPr>
        <w:t>Арион</w:t>
      </w:r>
      <w:proofErr w:type="spellEnd"/>
      <w:r>
        <w:rPr>
          <w:sz w:val="28"/>
          <w:szCs w:val="28"/>
        </w:rPr>
        <w:t>»  Пушкин провозглашает свою верность друзьям-декабристам: «Я гимны прежние пою...» (156 слов)</w:t>
      </w:r>
    </w:p>
    <w:p w:rsidR="004338C8" w:rsidRDefault="004338C8" w:rsidP="004338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(Из книги </w:t>
      </w:r>
      <w:r>
        <w:rPr>
          <w:rStyle w:val="a3"/>
          <w:sz w:val="28"/>
          <w:szCs w:val="28"/>
        </w:rPr>
        <w:t>А. Гессена «Набережная Мойки, 12»</w:t>
      </w:r>
      <w:r>
        <w:rPr>
          <w:sz w:val="28"/>
          <w:szCs w:val="28"/>
        </w:rPr>
        <w:t>)</w:t>
      </w:r>
    </w:p>
    <w:p w:rsidR="004338C8" w:rsidRDefault="004338C8" w:rsidP="004338C8">
      <w:pPr>
        <w:rPr>
          <w:sz w:val="24"/>
          <w:szCs w:val="24"/>
        </w:rPr>
      </w:pPr>
    </w:p>
    <w:p w:rsidR="002946D3" w:rsidRDefault="002946D3"/>
    <w:sectPr w:rsidR="0029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338C8"/>
    <w:rsid w:val="002946D3"/>
    <w:rsid w:val="0043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338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2013-07-07T10:13:00Z</dcterms:created>
  <dcterms:modified xsi:type="dcterms:W3CDTF">2013-07-07T10:13:00Z</dcterms:modified>
</cp:coreProperties>
</file>